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614" w:type="dxa"/>
        <w:tblInd w:w="-426" w:type="dxa"/>
        <w:tblLook w:val="04A0" w:firstRow="1" w:lastRow="0" w:firstColumn="1" w:lastColumn="0" w:noHBand="0" w:noVBand="1"/>
      </w:tblPr>
      <w:tblGrid>
        <w:gridCol w:w="700"/>
        <w:gridCol w:w="4688"/>
        <w:gridCol w:w="4819"/>
        <w:gridCol w:w="1300"/>
        <w:gridCol w:w="1447"/>
        <w:gridCol w:w="1120"/>
        <w:gridCol w:w="1540"/>
      </w:tblGrid>
      <w:tr w:rsidR="00156B9B" w:rsidRPr="00156B9B" w:rsidTr="00156B9B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KZ" w:eastAsia="ru-KZ"/>
              </w:rPr>
            </w:pP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KZ" w:eastAsia="ru-KZ"/>
              </w:rPr>
              <w:t xml:space="preserve">Приложение 1 </w:t>
            </w:r>
          </w:p>
        </w:tc>
      </w:tr>
      <w:tr w:rsidR="00156B9B" w:rsidRPr="00156B9B" w:rsidTr="00156B9B">
        <w:trPr>
          <w:trHeight w:val="315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KZ" w:eastAsia="ru-KZ"/>
              </w:rPr>
            </w:pP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KZ" w:eastAsia="ru-KZ"/>
              </w:rPr>
              <w:t>к тендерной документации</w:t>
            </w:r>
          </w:p>
        </w:tc>
      </w:tr>
      <w:tr w:rsidR="00156B9B" w:rsidRPr="00156B9B" w:rsidTr="00156B9B">
        <w:trPr>
          <w:trHeight w:val="300"/>
        </w:trPr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KZ" w:eastAsia="ru-KZ"/>
              </w:rPr>
            </w:pPr>
          </w:p>
        </w:tc>
        <w:tc>
          <w:tcPr>
            <w:tcW w:w="4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56B9B" w:rsidRPr="00156B9B" w:rsidRDefault="00156B9B" w:rsidP="00156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 </w:t>
            </w:r>
          </w:p>
        </w:tc>
      </w:tr>
      <w:tr w:rsidR="00156B9B" w:rsidRPr="00156B9B" w:rsidTr="00156B9B">
        <w:trPr>
          <w:trHeight w:val="1425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>№ лота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>Наименование товара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>Место, требуемые сроки и другие условия поставки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>Единица измерения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>Количество, объем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 xml:space="preserve"> Цена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b/>
                <w:bCs/>
                <w:color w:val="000000"/>
                <w:lang w:val="ru-KZ" w:eastAsia="ru-KZ"/>
              </w:rPr>
              <w:t xml:space="preserve"> Общая сумма, выделенная для  закупок, тенге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Маска назальная  СРАР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150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1 525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228 750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Маска назальная  СРАР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150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1 525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228 750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Назальная канюля для назального СРАР для новорожденных, размер М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700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920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644 000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Назальная канюля для назального СРАР для новорожденных, размер S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1 100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920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1 012 000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Держатель-фиксатор для шлангов дыхательного контура, шапочка, размер 3 (28-30 см), цвет голубой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800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8 240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6 592 000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Держатель-фиксатор для шлангов дыхательного контура, шапочка, размер 4 (30-32 см), цвет светло-оранжевый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300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8 240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2 472 000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Держатель-фиксатор для шлангов дыхательного контура, шапочка, размер 2 (26-28 см), цвет желтый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600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8 240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4 944 000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Дыхательный контур реанимационный для новорожденных (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) SLE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100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33 264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3 326 400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9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Дыхательный контур реанимационный для новорожденных с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влагосборником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для назального CPAP, Длина 6м/0,3м,дополнительный шланг 0,8м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1 200 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22 870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27 444 000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10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Дыхательный контур  для новорожденных в комплекте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Fabian,c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обогревом для назального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СРАР,длина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1,6/0,5м с линией для инспираторного порта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400  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34 312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13 724 800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Дыхательный контур  для новорожденных с обогревом для назального CPAP, Длина 1,6/0,8м,дополнительный шланг 0,8м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350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25 410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8 893 500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Дыхательный контур анестезиологический для новорожденных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150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8 900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1 335 000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Контур для новорожденных для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аппаратаTES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300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15 000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4 500 000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Дыхательный контур неонатальный в комплекте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Hamilton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400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36 300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14 520 000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закрытая аспирационная система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300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19 000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5 700 000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закрытая аспирационная система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300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19 000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5 700 000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закрытая аспирационная система для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эндотрахеальной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трубки 14СН 24 часа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  10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14 500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145 000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18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Катетеры носовые для подачи увлажненного кислорода для взрослых 1,8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1 000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741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741 000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19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Катетеры носовые канюли с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трубкой,длиной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(м): 2,1 для подачи увлажненного  кислорода - для новорожденных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3 000 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2 086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6 258 000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20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Конфигурируемые соединители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150  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1 989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298 350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Маска анестезиологическая для новорожденных  с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преднадутой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манжетой  размер 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100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1 830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183 000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Маска анестезиологическая для новорожденных  с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преднадутой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манжетой  размер 0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100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1 830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183 000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Маска кислородная для взрослых с носовым зажимом и трубкой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4 500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1 293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5 818 500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Система (мешок типа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Амбу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) для ручного искусственного дыхания (ИВЛ)  для взрослых 1500мл, маска 5 размер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150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23 000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3 450 000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Система (мешок типа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Амбу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) для ручного искусственного дыхания (ИВЛ)  для новорожденных 280мл, маска 1 размер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500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23 000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11 500 000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Система (мешок типа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Амбу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) для ручного искусственного дыхания (ИВЛ)  для детей 550мл, маска 1 размер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300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23 000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6 900 000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Самозаполняющая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камера увлажнителя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1 300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14 495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18 843 500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28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Фильтр неонатальный тепловлагообменный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2 500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2 500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6 250 000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29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Контур дыхательный гладкоствольный для взрослых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300 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12 900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3 870 000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30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Калибровочный раствор 1 (флакон 200мл) 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Флакон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  35  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150 160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5 255 600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Калибровочный раствор 2 (флакон 200мл)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Флакон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  35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150 160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5 255 600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Промывочный раствор 600мл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Флакон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200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113 392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22 678 400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Уловитель сгустков 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Упаковка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  80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76 094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6 087 520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Комбинированные спинально-эпидуральные системы 18/27G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300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32 500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9 750 000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Игла спинальная 27G, длина 90мм, с иглой-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интродьюсером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20G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5 000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8 120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40 600 000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Набор для эпидуральной анестезии с</w:t>
            </w: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br/>
              <w:t>фиксатором 18G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1 800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11 200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20 160 000   </w:t>
            </w:r>
          </w:p>
        </w:tc>
      </w:tr>
      <w:tr w:rsidR="00156B9B" w:rsidRPr="00156B9B" w:rsidTr="00156B9B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Шовный хирургический рассасывающийся материал фиолетовый, USP 0 (3.5 METRIC), длиной см: 90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cм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с атравматическими колющими иглами, длиной мм: 40.0, кривизна 1/2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окру́жности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600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1 600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960 000   </w:t>
            </w:r>
          </w:p>
        </w:tc>
      </w:tr>
      <w:tr w:rsidR="00156B9B" w:rsidRPr="00156B9B" w:rsidTr="00156B9B">
        <w:trPr>
          <w:trHeight w:val="12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38</w:t>
            </w:r>
          </w:p>
        </w:tc>
        <w:tc>
          <w:tcPr>
            <w:tcW w:w="4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Шовный хирургический рассасывающийся материал фиолетовый, USP 0 (3.5 METRIC), длиной см: 90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cм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окру́жности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</w:t>
            </w:r>
            <w:bookmarkStart w:id="0" w:name="_GoBack"/>
            <w:bookmarkEnd w:id="0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500  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1 600  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800 000   </w:t>
            </w:r>
          </w:p>
        </w:tc>
      </w:tr>
      <w:tr w:rsidR="00156B9B" w:rsidRPr="00156B9B" w:rsidTr="00156B9B">
        <w:trPr>
          <w:trHeight w:val="120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39</w:t>
            </w:r>
          </w:p>
        </w:tc>
        <w:tc>
          <w:tcPr>
            <w:tcW w:w="4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Шовный хирургический рассасывающийся материал фиолетовый, USP 1 (4 METRIC), длиной см: 90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cм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окру́жности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6 000  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1 600   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9 600 000   </w:t>
            </w:r>
          </w:p>
        </w:tc>
      </w:tr>
      <w:tr w:rsidR="00156B9B" w:rsidRPr="00156B9B" w:rsidTr="00156B9B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40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Шовный хирургический рассасывающийся материал фиолетовый, USP 1 (4 METRIC), длиной см: 90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cм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с атравматическими колющими иглами, длиной мм: 40.0, кривизна 1/2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окру́жности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1 300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1 600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2 080 000   </w:t>
            </w:r>
          </w:p>
        </w:tc>
      </w:tr>
      <w:tr w:rsidR="00156B9B" w:rsidRPr="00156B9B" w:rsidTr="00156B9B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41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Шовный хирургический рассасывающийся материал фиолетовый, USP 2 (5 METRIC), длиной см: 90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cм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окру́жности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12 000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1 600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19 200 000   </w:t>
            </w:r>
          </w:p>
        </w:tc>
      </w:tr>
      <w:tr w:rsidR="00156B9B" w:rsidRPr="00156B9B" w:rsidTr="00156B9B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42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Шовный хирургический рассасывающийся материал фиолетовый, USP 2/0 (3 METRIC), длиной см: 90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cм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окру́жности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1 050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1 600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1 680 000   </w:t>
            </w:r>
          </w:p>
        </w:tc>
      </w:tr>
      <w:tr w:rsidR="00156B9B" w:rsidRPr="00156B9B" w:rsidTr="00156B9B">
        <w:trPr>
          <w:trHeight w:val="12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43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Шовный хирургический рассасывающийся материал фиолетовый, USP 3/0 (2 METRIC), длиной см: 90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cм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с атравматическими колющими иглами, длиной мм: 48.0, кривизна 1/2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окру́жности</w:t>
            </w:r>
            <w:proofErr w:type="spellEnd"/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   750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1 600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1 200 000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44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Аспирационные и инъекционные фильтр-канюли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14 000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850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11 900 000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45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Оригинальный шприц, 50мл стандарт (аспирационной иглой)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12 000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1 250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15 000 000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46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Оригинальный шприц, 20мл светозащитный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</w:t>
            </w: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lastRenderedPageBreak/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1 000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1 250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1 250 000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47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Оригинальный шприц, 10мл стандарт (аспирационной иглой)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Штука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 1 000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1 250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1 250 000   </w:t>
            </w:r>
          </w:p>
        </w:tc>
      </w:tr>
      <w:tr w:rsidR="00156B9B" w:rsidRPr="00156B9B" w:rsidTr="00156B9B">
        <w:trPr>
          <w:trHeight w:val="900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48</w:t>
            </w:r>
          </w:p>
        </w:tc>
        <w:tc>
          <w:tcPr>
            <w:tcW w:w="4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Марля медицинская хлопчатобумажная отбеленная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DDP ИНКОТЕРМС 2020, город Алматы, улица </w:t>
            </w:r>
            <w:proofErr w:type="spellStart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Жубанова</w:t>
            </w:r>
            <w:proofErr w:type="spellEnd"/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11, склад лекарственных средств и медицинских изделий, в течении 5 календарных дней с момента направления заявки заказчиком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>Метр погонный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 70 000  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    170  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B9B" w:rsidRPr="00156B9B" w:rsidRDefault="00156B9B" w:rsidP="00156B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</w:pPr>
            <w:r w:rsidRPr="00156B9B">
              <w:rPr>
                <w:rFonts w:ascii="Times New Roman" w:eastAsia="Times New Roman" w:hAnsi="Times New Roman" w:cs="Times New Roman"/>
                <w:color w:val="000000"/>
                <w:lang w:val="ru-KZ" w:eastAsia="ru-KZ"/>
              </w:rPr>
              <w:t xml:space="preserve">     11 900 000   </w:t>
            </w:r>
          </w:p>
        </w:tc>
      </w:tr>
    </w:tbl>
    <w:p w:rsidR="006105DB" w:rsidRDefault="006105DB"/>
    <w:sectPr w:rsidR="006105DB" w:rsidSect="00156B9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B9B"/>
    <w:rsid w:val="00156B9B"/>
    <w:rsid w:val="0061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664D8A-A41D-45BB-8B7B-4D095D8CA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9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Goszakup</dc:creator>
  <cp:keywords/>
  <dc:description/>
  <cp:lastModifiedBy>Goszakup</cp:lastModifiedBy>
  <cp:revision>1</cp:revision>
  <dcterms:created xsi:type="dcterms:W3CDTF">2024-12-06T15:41:00Z</dcterms:created>
  <dcterms:modified xsi:type="dcterms:W3CDTF">2024-12-06T15:44:00Z</dcterms:modified>
</cp:coreProperties>
</file>